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69" w:rsidRDefault="00092F69" w:rsidP="00092F69">
      <w:pPr>
        <w:pStyle w:val="Normln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i/>
          <w:iCs/>
          <w:color w:val="000000"/>
        </w:rPr>
        <w:t xml:space="preserve">Lhota pod </w:t>
      </w:r>
      <w:proofErr w:type="spellStart"/>
      <w:r>
        <w:rPr>
          <w:rFonts w:ascii="Calibri" w:hAnsi="Calibri"/>
          <w:b/>
          <w:bCs/>
          <w:i/>
          <w:iCs/>
          <w:color w:val="000000"/>
        </w:rPr>
        <w:t>Radčem</w:t>
      </w:r>
      <w:proofErr w:type="spellEnd"/>
      <w:r w:rsidR="00A560F6">
        <w:rPr>
          <w:rFonts w:ascii="Calibri" w:hAnsi="Calibri"/>
          <w:b/>
          <w:bCs/>
          <w:i/>
          <w:iCs/>
          <w:color w:val="000000"/>
        </w:rPr>
        <w:t xml:space="preserve">                      </w:t>
      </w:r>
    </w:p>
    <w:p w:rsidR="00A560F6" w:rsidRDefault="00A560F6" w:rsidP="00092F69">
      <w:pPr>
        <w:pStyle w:val="Normlnweb"/>
        <w:shd w:val="clear" w:color="auto" w:fill="FFFFFF"/>
        <w:spacing w:before="150" w:beforeAutospacing="0" w:after="450" w:afterAutospacing="0"/>
        <w:rPr>
          <w:rFonts w:ascii="Calibri" w:hAnsi="Calibri"/>
          <w:i/>
          <w:iCs/>
          <w:color w:val="191919"/>
        </w:rPr>
      </w:pPr>
      <w:proofErr w:type="gramStart"/>
      <w:r>
        <w:rPr>
          <w:rFonts w:ascii="Calibri" w:hAnsi="Calibri"/>
          <w:i/>
          <w:iCs/>
          <w:color w:val="191919"/>
        </w:rPr>
        <w:t>17.KVĚTNA</w:t>
      </w:r>
      <w:proofErr w:type="gramEnd"/>
      <w:r>
        <w:rPr>
          <w:rFonts w:ascii="Calibri" w:hAnsi="Calibri"/>
          <w:i/>
          <w:iCs/>
          <w:color w:val="191919"/>
        </w:rPr>
        <w:t xml:space="preserve"> 2018 byl slavnostně vysazen ve Lhotě pod </w:t>
      </w:r>
      <w:proofErr w:type="spellStart"/>
      <w:r>
        <w:rPr>
          <w:rFonts w:ascii="Calibri" w:hAnsi="Calibri"/>
          <w:i/>
          <w:iCs/>
          <w:color w:val="191919"/>
        </w:rPr>
        <w:t>Radčem</w:t>
      </w:r>
      <w:proofErr w:type="spellEnd"/>
      <w:r>
        <w:rPr>
          <w:rFonts w:ascii="Calibri" w:hAnsi="Calibri"/>
          <w:i/>
          <w:iCs/>
          <w:color w:val="191919"/>
        </w:rPr>
        <w:t xml:space="preserve"> 30. strom v rámci projektu Výboru dobré vůle- nadace Olgy Havlové : STROM OLGY HAVLOVÉ.  </w:t>
      </w:r>
    </w:p>
    <w:p w:rsidR="00092F69" w:rsidRDefault="00092F69" w:rsidP="00092F69">
      <w:pPr>
        <w:pStyle w:val="Normlnweb"/>
        <w:shd w:val="clear" w:color="auto" w:fill="FFFFFF"/>
        <w:spacing w:before="150" w:beforeAutospacing="0" w:after="450" w:afterAutospacing="0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191919"/>
        </w:rPr>
        <w:t xml:space="preserve">Jako by si i samy přírodní živly přály, aby pro strom Olgy Havlové bylo vyhrazeno ve Lhotě pod </w:t>
      </w:r>
      <w:proofErr w:type="spellStart"/>
      <w:r>
        <w:rPr>
          <w:rFonts w:ascii="Calibri" w:hAnsi="Calibri"/>
          <w:i/>
          <w:iCs/>
          <w:color w:val="191919"/>
        </w:rPr>
        <w:t>Radčem</w:t>
      </w:r>
      <w:proofErr w:type="spellEnd"/>
      <w:r>
        <w:rPr>
          <w:rFonts w:ascii="Calibri" w:hAnsi="Calibri"/>
          <w:i/>
          <w:iCs/>
          <w:color w:val="191919"/>
        </w:rPr>
        <w:t xml:space="preserve"> to nekrásnější místo. V květnu roku </w:t>
      </w:r>
      <w:proofErr w:type="gramStart"/>
      <w:r>
        <w:rPr>
          <w:rFonts w:ascii="Calibri" w:hAnsi="Calibri"/>
          <w:i/>
          <w:iCs/>
          <w:color w:val="191919"/>
        </w:rPr>
        <w:t>2013   tady</w:t>
      </w:r>
      <w:proofErr w:type="gramEnd"/>
      <w:r>
        <w:rPr>
          <w:rFonts w:ascii="Calibri" w:hAnsi="Calibri"/>
          <w:i/>
          <w:iCs/>
          <w:color w:val="191919"/>
        </w:rPr>
        <w:t xml:space="preserve"> řádila vichřice a u Kostela Sv. Filipa a Jakuba srazila k zemi několik velkých lip. Uprostřed obce tak vzniklo volné prostranství, které přímo volalo po tom, aby bylo nějak smysluplně využito. A co může být smysluplnější než nový strom, který ještě navíc bude připomínat významnou osobnost?</w:t>
      </w:r>
    </w:p>
    <w:p w:rsidR="00092F69" w:rsidRDefault="00092F69" w:rsidP="00092F69">
      <w:pPr>
        <w:pStyle w:val="Normlnweb"/>
        <w:shd w:val="clear" w:color="auto" w:fill="FFFFFF"/>
        <w:spacing w:before="150" w:beforeAutospacing="0" w:after="450" w:afterAutospacing="0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191919"/>
        </w:rPr>
        <w:t>S návrhem, aby v malé obci pod Brdy rostl jeden ze stromů Olgy Havlové, přišla místní „</w:t>
      </w:r>
      <w:proofErr w:type="spellStart"/>
      <w:r>
        <w:rPr>
          <w:rFonts w:ascii="Calibri" w:hAnsi="Calibri"/>
          <w:i/>
          <w:iCs/>
          <w:color w:val="191919"/>
        </w:rPr>
        <w:t>chalupářka</w:t>
      </w:r>
      <w:proofErr w:type="spellEnd"/>
      <w:r>
        <w:rPr>
          <w:rFonts w:ascii="Calibri" w:hAnsi="Calibri"/>
          <w:i/>
          <w:iCs/>
          <w:color w:val="191919"/>
        </w:rPr>
        <w:t xml:space="preserve">“ Marie Břízová, jinak lékařka z pražské Všeobecné fakultní nemocnice, a našla víc než pochopení u </w:t>
      </w:r>
      <w:proofErr w:type="spellStart"/>
      <w:r>
        <w:rPr>
          <w:rFonts w:ascii="Calibri" w:hAnsi="Calibri"/>
          <w:i/>
          <w:iCs/>
          <w:color w:val="191919"/>
        </w:rPr>
        <w:t>místostarostky</w:t>
      </w:r>
      <w:proofErr w:type="spellEnd"/>
      <w:r>
        <w:rPr>
          <w:rFonts w:ascii="Calibri" w:hAnsi="Calibri"/>
          <w:i/>
          <w:iCs/>
          <w:color w:val="191919"/>
        </w:rPr>
        <w:t xml:space="preserve"> Lhoty Miroslavy </w:t>
      </w:r>
      <w:proofErr w:type="spellStart"/>
      <w:r>
        <w:rPr>
          <w:rFonts w:ascii="Calibri" w:hAnsi="Calibri"/>
          <w:i/>
          <w:iCs/>
          <w:color w:val="191919"/>
        </w:rPr>
        <w:t>Dykové</w:t>
      </w:r>
      <w:proofErr w:type="spellEnd"/>
      <w:r>
        <w:rPr>
          <w:rFonts w:ascii="Calibri" w:hAnsi="Calibri"/>
          <w:i/>
          <w:iCs/>
          <w:color w:val="191919"/>
        </w:rPr>
        <w:t>. Ta zase nemusela dlouho přemlouvat starostku Janu Jinochovou - a bylo rozhodnuto.</w:t>
      </w:r>
    </w:p>
    <w:p w:rsidR="00092F69" w:rsidRDefault="00092F69" w:rsidP="00092F69">
      <w:pPr>
        <w:pStyle w:val="Normlnweb"/>
        <w:shd w:val="clear" w:color="auto" w:fill="FFFFFF"/>
        <w:spacing w:before="150" w:beforeAutospacing="0" w:after="450" w:afterAutospacing="0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191919"/>
        </w:rPr>
        <w:t>Přípravu slavnostní akce u místního kostela nemohl nikdo přehlédnout. Pro případ deště, který si nakonec na ono odpoledne naštěstí vybral volno, vyrostly na vršíčku u kostela nejprve dva přístřešky, pod kterými se rozcvičovali mladí muzikanti a zpěváčci. Pak se začali scházet místní obyvatelé. Lhota jich má celkem 304, přišla nejméně polovina a dorazili i přespolní. Dámy z obce obstaraly pro všechny výtečné koláčky, po kterých se jen zaprášilo.</w:t>
      </w:r>
    </w:p>
    <w:p w:rsidR="00092F69" w:rsidRDefault="00092F69" w:rsidP="00092F69">
      <w:pPr>
        <w:pStyle w:val="Normlnweb"/>
        <w:shd w:val="clear" w:color="auto" w:fill="FFFFFF"/>
        <w:spacing w:before="150" w:beforeAutospacing="0" w:after="450" w:afterAutospacing="0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191919"/>
        </w:rPr>
        <w:t xml:space="preserve">Jakmile kostelní hodiny odbyly pátou, pozdravila Miroslava </w:t>
      </w:r>
      <w:proofErr w:type="spellStart"/>
      <w:r>
        <w:rPr>
          <w:rFonts w:ascii="Calibri" w:hAnsi="Calibri"/>
          <w:i/>
          <w:iCs/>
          <w:color w:val="191919"/>
        </w:rPr>
        <w:t>Dyková</w:t>
      </w:r>
      <w:proofErr w:type="spellEnd"/>
      <w:r>
        <w:rPr>
          <w:rFonts w:ascii="Calibri" w:hAnsi="Calibri"/>
          <w:i/>
          <w:iCs/>
          <w:color w:val="191919"/>
        </w:rPr>
        <w:t xml:space="preserve"> všechny </w:t>
      </w:r>
      <w:proofErr w:type="gramStart"/>
      <w:r>
        <w:rPr>
          <w:rFonts w:ascii="Calibri" w:hAnsi="Calibri"/>
          <w:i/>
          <w:iCs/>
          <w:color w:val="191919"/>
        </w:rPr>
        <w:t xml:space="preserve">přítomné </w:t>
      </w:r>
      <w:r w:rsidR="008F2763">
        <w:rPr>
          <w:rFonts w:ascii="Calibri" w:hAnsi="Calibri"/>
          <w:i/>
          <w:iCs/>
          <w:color w:val="191919"/>
        </w:rPr>
        <w:t>, r</w:t>
      </w:r>
      <w:r>
        <w:rPr>
          <w:rFonts w:ascii="Calibri" w:hAnsi="Calibri"/>
          <w:i/>
          <w:iCs/>
          <w:color w:val="191919"/>
        </w:rPr>
        <w:t>ozezněla</w:t>
      </w:r>
      <w:proofErr w:type="gramEnd"/>
      <w:r>
        <w:rPr>
          <w:rFonts w:ascii="Calibri" w:hAnsi="Calibri"/>
          <w:i/>
          <w:iCs/>
          <w:color w:val="191919"/>
        </w:rPr>
        <w:t xml:space="preserve"> se hudba v podání orchestru Free Band – ten tvoří žáci zbirožské umělecké školy pod vedením Petra </w:t>
      </w:r>
      <w:proofErr w:type="spellStart"/>
      <w:r>
        <w:rPr>
          <w:rFonts w:ascii="Calibri" w:hAnsi="Calibri"/>
          <w:i/>
          <w:iCs/>
          <w:color w:val="191919"/>
        </w:rPr>
        <w:t>Frída</w:t>
      </w:r>
      <w:proofErr w:type="spellEnd"/>
      <w:r>
        <w:rPr>
          <w:rFonts w:ascii="Calibri" w:hAnsi="Calibri"/>
          <w:i/>
          <w:iCs/>
          <w:color w:val="191919"/>
        </w:rPr>
        <w:t xml:space="preserve">. Později zazpíval také sbor </w:t>
      </w:r>
      <w:proofErr w:type="spellStart"/>
      <w:r>
        <w:rPr>
          <w:rFonts w:ascii="Calibri" w:hAnsi="Calibri"/>
          <w:i/>
          <w:iCs/>
          <w:color w:val="191919"/>
        </w:rPr>
        <w:t>Zbirožáček</w:t>
      </w:r>
      <w:proofErr w:type="spellEnd"/>
      <w:r>
        <w:rPr>
          <w:rFonts w:ascii="Calibri" w:hAnsi="Calibri"/>
          <w:i/>
          <w:iCs/>
          <w:color w:val="191919"/>
        </w:rPr>
        <w:t xml:space="preserve">, který dirigovala Andrea </w:t>
      </w:r>
      <w:proofErr w:type="spellStart"/>
      <w:r>
        <w:rPr>
          <w:rFonts w:ascii="Calibri" w:hAnsi="Calibri"/>
          <w:i/>
          <w:iCs/>
          <w:color w:val="191919"/>
        </w:rPr>
        <w:t>Frídová</w:t>
      </w:r>
      <w:proofErr w:type="spellEnd"/>
      <w:r>
        <w:rPr>
          <w:rFonts w:ascii="Calibri" w:hAnsi="Calibri"/>
          <w:i/>
          <w:iCs/>
          <w:color w:val="191919"/>
        </w:rPr>
        <w:t>. Obojí sklidilo velký potlesk.</w:t>
      </w:r>
    </w:p>
    <w:p w:rsidR="006D0AC8" w:rsidRDefault="008F2763">
      <w:pPr>
        <w:rPr>
          <w:rFonts w:ascii="Calibri" w:hAnsi="Calibri" w:cstheme="minorHAnsi"/>
          <w:i/>
          <w:iCs/>
          <w:color w:val="191919"/>
        </w:rPr>
      </w:pPr>
      <w:r>
        <w:rPr>
          <w:rFonts w:ascii="Calibri" w:hAnsi="Calibri" w:cstheme="minorHAnsi"/>
          <w:i/>
          <w:iCs/>
          <w:color w:val="191919"/>
        </w:rPr>
        <w:t xml:space="preserve">Pro mě osobně je projekt Rok Olgy Havlové mimo jiné příležitostí navštívit nová krásná místa, jako je Lhota pod </w:t>
      </w:r>
      <w:proofErr w:type="spellStart"/>
      <w:r>
        <w:rPr>
          <w:rFonts w:ascii="Calibri" w:hAnsi="Calibri" w:cstheme="minorHAnsi"/>
          <w:i/>
          <w:iCs/>
          <w:color w:val="191919"/>
        </w:rPr>
        <w:t>Radčem</w:t>
      </w:r>
      <w:proofErr w:type="spellEnd"/>
      <w:r>
        <w:rPr>
          <w:rFonts w:ascii="Calibri" w:hAnsi="Calibri" w:cstheme="minorHAnsi"/>
          <w:i/>
          <w:iCs/>
          <w:color w:val="191919"/>
        </w:rPr>
        <w:t xml:space="preserve">, a setkat se s milými lidmi, kteří jsou podobně naladěni jako my ve Výboru dobré vůle,“ řekla na závěr akce koordinátorka projektu Libuše </w:t>
      </w:r>
      <w:proofErr w:type="spellStart"/>
      <w:r>
        <w:rPr>
          <w:rFonts w:ascii="Calibri" w:hAnsi="Calibri" w:cstheme="minorHAnsi"/>
          <w:i/>
          <w:iCs/>
          <w:color w:val="191919"/>
        </w:rPr>
        <w:t>Bautzová</w:t>
      </w:r>
      <w:proofErr w:type="spellEnd"/>
      <w:r>
        <w:rPr>
          <w:rFonts w:ascii="Calibri" w:hAnsi="Calibri" w:cstheme="minorHAnsi"/>
          <w:i/>
          <w:iCs/>
          <w:color w:val="191919"/>
        </w:rPr>
        <w:t xml:space="preserve"> a paní </w:t>
      </w:r>
      <w:proofErr w:type="spellStart"/>
      <w:r>
        <w:rPr>
          <w:rFonts w:ascii="Calibri" w:hAnsi="Calibri" w:cstheme="minorHAnsi"/>
          <w:i/>
          <w:iCs/>
          <w:color w:val="191919"/>
        </w:rPr>
        <w:t>Dyková</w:t>
      </w:r>
      <w:proofErr w:type="spellEnd"/>
      <w:r>
        <w:rPr>
          <w:rFonts w:ascii="Calibri" w:hAnsi="Calibri" w:cstheme="minorHAnsi"/>
          <w:i/>
          <w:iCs/>
          <w:color w:val="191919"/>
        </w:rPr>
        <w:t xml:space="preserve"> </w:t>
      </w:r>
      <w:proofErr w:type="gramStart"/>
      <w:r>
        <w:rPr>
          <w:rFonts w:ascii="Calibri" w:hAnsi="Calibri" w:cstheme="minorHAnsi"/>
          <w:i/>
          <w:iCs/>
          <w:color w:val="191919"/>
        </w:rPr>
        <w:t>doplnila :</w:t>
      </w:r>
      <w:proofErr w:type="gramEnd"/>
      <w:r>
        <w:rPr>
          <w:rFonts w:ascii="Calibri" w:hAnsi="Calibri" w:cstheme="minorHAnsi"/>
          <w:i/>
          <w:iCs/>
          <w:color w:val="191919"/>
        </w:rPr>
        <w:t xml:space="preserve"> </w:t>
      </w:r>
    </w:p>
    <w:p w:rsidR="008F2763" w:rsidRDefault="00A560F6" w:rsidP="008F2763">
      <w:pPr>
        <w:pStyle w:val="Normlnweb"/>
        <w:shd w:val="clear" w:color="auto" w:fill="FFFFFF"/>
        <w:spacing w:before="150" w:beforeAutospacing="0" w:after="450" w:afterAutospacing="0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191919"/>
        </w:rPr>
        <w:t xml:space="preserve">„ </w:t>
      </w:r>
      <w:r w:rsidR="008F2763">
        <w:rPr>
          <w:rFonts w:ascii="Calibri" w:hAnsi="Calibri"/>
          <w:i/>
          <w:iCs/>
          <w:color w:val="191919"/>
        </w:rPr>
        <w:t>Jsme moc hrdi na to, že se mezi města a obce, kde poroste strom Olgy Havlové, dostala i naše malá vesnička. Vybrali jsme</w:t>
      </w:r>
      <w:r>
        <w:rPr>
          <w:rFonts w:ascii="Calibri" w:hAnsi="Calibri"/>
          <w:i/>
          <w:iCs/>
          <w:color w:val="191919"/>
        </w:rPr>
        <w:t xml:space="preserve"> pro ni lípu, protože lípa je náš národní strom a má velkou tradici. Přejeme si, aby tato lípa byla užitečná a potřebná pro všechny další generace, tak jako tomu bylo u paní Olgy Havlové. Tato žena byla vzor charakteru a odvahy.</w:t>
      </w:r>
      <w:r w:rsidR="008F2763">
        <w:rPr>
          <w:rFonts w:ascii="Calibri" w:hAnsi="Calibri"/>
          <w:i/>
          <w:iCs/>
          <w:color w:val="191919"/>
        </w:rPr>
        <w:t xml:space="preserve"> “  </w:t>
      </w:r>
    </w:p>
    <w:p w:rsidR="008F2763" w:rsidRDefault="008F2763"/>
    <w:sectPr w:rsidR="008F2763" w:rsidSect="006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92F69"/>
    <w:rsid w:val="00092F69"/>
    <w:rsid w:val="006D0AC8"/>
    <w:rsid w:val="008F2763"/>
    <w:rsid w:val="00A560F6"/>
    <w:rsid w:val="00BC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92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092F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0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4418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3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0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2018-05-22T06:46:00Z</dcterms:created>
  <dcterms:modified xsi:type="dcterms:W3CDTF">2018-05-22T07:46:00Z</dcterms:modified>
</cp:coreProperties>
</file>